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6B30" w14:textId="77777777" w:rsidR="00221D4A" w:rsidRPr="00823C73" w:rsidRDefault="00221D4A" w:rsidP="00221D4A">
      <w:pPr>
        <w:ind w:left="5184" w:firstLine="1296"/>
      </w:pPr>
      <w:r w:rsidRPr="00823C73">
        <w:t>PATVIRTINTA</w:t>
      </w:r>
    </w:p>
    <w:p w14:paraId="24460866" w14:textId="77777777" w:rsidR="00221D4A" w:rsidRPr="00823C73" w:rsidRDefault="00221D4A" w:rsidP="00221D4A">
      <w:r w:rsidRPr="00823C73">
        <w:tab/>
      </w:r>
      <w:r w:rsidRPr="00823C73">
        <w:tab/>
      </w:r>
      <w:r w:rsidRPr="00823C73">
        <w:tab/>
      </w:r>
      <w:r w:rsidRPr="00823C73">
        <w:tab/>
      </w:r>
      <w:r w:rsidRPr="00823C73">
        <w:tab/>
        <w:t xml:space="preserve">Klaipėdos rajono savivaldybės </w:t>
      </w:r>
    </w:p>
    <w:p w14:paraId="2DBD037A" w14:textId="77777777" w:rsidR="00221D4A" w:rsidRPr="00823C73" w:rsidRDefault="00221D4A" w:rsidP="00221D4A">
      <w:r w:rsidRPr="00823C73">
        <w:tab/>
      </w:r>
      <w:r w:rsidRPr="00823C73">
        <w:tab/>
      </w:r>
      <w:r w:rsidRPr="00823C73">
        <w:tab/>
      </w:r>
      <w:r w:rsidRPr="00823C73">
        <w:tab/>
      </w:r>
      <w:r w:rsidRPr="00823C73">
        <w:tab/>
        <w:t>administracijos direktoriaus</w:t>
      </w:r>
    </w:p>
    <w:p w14:paraId="473B31AB" w14:textId="2FCE3F77" w:rsidR="00221D4A" w:rsidRPr="00823C73" w:rsidRDefault="00221D4A" w:rsidP="00221D4A">
      <w:pPr>
        <w:rPr>
          <w:sz w:val="20"/>
          <w:szCs w:val="20"/>
        </w:rPr>
      </w:pPr>
      <w:r w:rsidRPr="00823C73">
        <w:tab/>
      </w:r>
      <w:r w:rsidRPr="00823C73">
        <w:tab/>
      </w:r>
      <w:r w:rsidRPr="00823C73">
        <w:tab/>
      </w:r>
      <w:r w:rsidRPr="00823C73">
        <w:tab/>
      </w:r>
      <w:r w:rsidRPr="00823C73">
        <w:tab/>
        <w:t>2020-</w:t>
      </w:r>
      <w:r w:rsidR="00F473D4">
        <w:t>01-24</w:t>
      </w:r>
      <w:r w:rsidRPr="00823C73">
        <w:t xml:space="preserve"> įsakymu Nr. AV-</w:t>
      </w:r>
      <w:r w:rsidR="00F473D4">
        <w:t>136</w:t>
      </w:r>
    </w:p>
    <w:p w14:paraId="3A6ACB12" w14:textId="049A4E87" w:rsidR="000C1A62" w:rsidRDefault="000C1A62" w:rsidP="00B932BD">
      <w:pPr>
        <w:tabs>
          <w:tab w:val="left" w:pos="7275"/>
        </w:tabs>
        <w:rPr>
          <w:sz w:val="28"/>
          <w:szCs w:val="28"/>
        </w:rPr>
      </w:pPr>
      <w:r w:rsidRPr="00823C73">
        <w:rPr>
          <w:sz w:val="28"/>
          <w:szCs w:val="28"/>
        </w:rPr>
        <w:tab/>
      </w:r>
    </w:p>
    <w:p w14:paraId="2EC351C8" w14:textId="77777777" w:rsidR="00093259" w:rsidRPr="00823C73" w:rsidRDefault="00093259" w:rsidP="00B932BD">
      <w:pPr>
        <w:tabs>
          <w:tab w:val="left" w:pos="7275"/>
        </w:tabs>
        <w:rPr>
          <w:sz w:val="28"/>
          <w:szCs w:val="28"/>
        </w:rPr>
      </w:pPr>
    </w:p>
    <w:p w14:paraId="593718C6" w14:textId="77777777" w:rsidR="00093259" w:rsidRDefault="00A03A78" w:rsidP="000C1A62">
      <w:pPr>
        <w:jc w:val="center"/>
        <w:rPr>
          <w:b/>
        </w:rPr>
      </w:pPr>
      <w:r w:rsidRPr="00823C73">
        <w:rPr>
          <w:b/>
        </w:rPr>
        <w:t>KLAIPĖDOS RAJONO SAVIVALDYBĖS ADMINISTRACIJOS</w:t>
      </w:r>
    </w:p>
    <w:p w14:paraId="2DFD44DC" w14:textId="77CB9C46" w:rsidR="000C1A62" w:rsidRPr="00823C73" w:rsidRDefault="00A03A78" w:rsidP="000C1A62">
      <w:pPr>
        <w:jc w:val="center"/>
        <w:rPr>
          <w:b/>
        </w:rPr>
      </w:pPr>
      <w:r w:rsidRPr="00823C73">
        <w:rPr>
          <w:b/>
        </w:rPr>
        <w:t xml:space="preserve"> </w:t>
      </w:r>
      <w:r w:rsidR="00221D4A" w:rsidRPr="00823C73">
        <w:rPr>
          <w:b/>
        </w:rPr>
        <w:t>ŽEMĖS</w:t>
      </w:r>
      <w:r w:rsidR="000C1A62" w:rsidRPr="00823C73">
        <w:rPr>
          <w:b/>
        </w:rPr>
        <w:t xml:space="preserve"> ŪKIO IR APLINKOSAUGOS SKYRIAUS NUOSTATAI</w:t>
      </w:r>
    </w:p>
    <w:p w14:paraId="68478529" w14:textId="16253D1A" w:rsidR="000C1A62" w:rsidRDefault="000C1A62" w:rsidP="000C1A62">
      <w:pPr>
        <w:jc w:val="center"/>
      </w:pPr>
    </w:p>
    <w:p w14:paraId="2DA5C0F3" w14:textId="77777777" w:rsidR="00093259" w:rsidRPr="00823C73" w:rsidRDefault="00093259" w:rsidP="000C1A62">
      <w:pPr>
        <w:jc w:val="center"/>
      </w:pPr>
    </w:p>
    <w:p w14:paraId="2D073ADB" w14:textId="77777777" w:rsidR="000C1A62" w:rsidRPr="00823C73" w:rsidRDefault="000C1A62" w:rsidP="000C1A62">
      <w:pPr>
        <w:jc w:val="center"/>
      </w:pPr>
      <w:r w:rsidRPr="00823C73">
        <w:rPr>
          <w:b/>
        </w:rPr>
        <w:t>I. BENDROJI DALIS</w:t>
      </w:r>
    </w:p>
    <w:p w14:paraId="0969AECA" w14:textId="77777777" w:rsidR="000C1A62" w:rsidRPr="00823C73" w:rsidRDefault="000C1A62" w:rsidP="000C1A62">
      <w:pPr>
        <w:jc w:val="both"/>
      </w:pPr>
    </w:p>
    <w:p w14:paraId="36633CF2" w14:textId="51C5E503" w:rsidR="000C1A62" w:rsidRPr="00823C73" w:rsidRDefault="000C1A62" w:rsidP="0009325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823C73">
        <w:t xml:space="preserve">Klaipėdos rajono savivaldybės administracijos (toliau – Administracija) </w:t>
      </w:r>
      <w:r w:rsidR="00A03A78" w:rsidRPr="00823C73">
        <w:t>Žemės</w:t>
      </w:r>
      <w:r w:rsidRPr="00823C73">
        <w:t xml:space="preserve"> ūkio ir aplinkosaugos skyriaus (toliau – Skyrius) nuostatai reglamentuoja Skyriaus uždavinius, funkcijas, teises ir pareigas bei darbo organizavimo tvarką.</w:t>
      </w:r>
    </w:p>
    <w:p w14:paraId="1825E749" w14:textId="3EA5AA98" w:rsidR="000C1A62" w:rsidRPr="00823C73" w:rsidRDefault="000C1A62" w:rsidP="0009325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823C73">
        <w:t xml:space="preserve">Skyrius yra Administracijos struktūrinis padalinys, tiesiogiai pavaldus </w:t>
      </w:r>
      <w:r w:rsidR="00093259">
        <w:t>A</w:t>
      </w:r>
      <w:r w:rsidRPr="00823C73">
        <w:t>dministracijos direktoriui.</w:t>
      </w:r>
    </w:p>
    <w:p w14:paraId="0126870F" w14:textId="1302A493" w:rsidR="000C1A62" w:rsidRPr="00823C73" w:rsidRDefault="000C1A62" w:rsidP="0009325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823C73">
        <w:t xml:space="preserve">Skyrius savo veikloje vadovaujasi Lietuvos Respublikos įstatymais, Lietuvos Respublikos Vyriausybės nutarimais, </w:t>
      </w:r>
      <w:r w:rsidR="00A03A78" w:rsidRPr="00823C73">
        <w:t xml:space="preserve">Žemės ūkio ir Aplinkos ministerijų įsakymais, </w:t>
      </w:r>
      <w:r w:rsidRPr="00823C73">
        <w:t xml:space="preserve">Savivaldybės tarybos sprendimais, mero potvarkiais, </w:t>
      </w:r>
      <w:r w:rsidR="00093259">
        <w:t>A</w:t>
      </w:r>
      <w:r w:rsidRPr="00823C73">
        <w:t>dministracijos direktoriaus įsakymais ir šiais nuostatais.</w:t>
      </w:r>
      <w:r w:rsidR="00A03A78" w:rsidRPr="00823C73">
        <w:t xml:space="preserve"> Skyriaus nuostatus tvirtina Administracijos direktorius.</w:t>
      </w:r>
    </w:p>
    <w:p w14:paraId="3E17EC04" w14:textId="0E21F58D" w:rsidR="000C1A62" w:rsidRPr="00823C73" w:rsidRDefault="000C1A62" w:rsidP="00093259">
      <w:pPr>
        <w:numPr>
          <w:ilvl w:val="0"/>
          <w:numId w:val="1"/>
        </w:numPr>
        <w:tabs>
          <w:tab w:val="clear" w:pos="720"/>
          <w:tab w:val="left" w:pos="1134"/>
        </w:tabs>
        <w:ind w:left="0" w:firstLine="851"/>
        <w:jc w:val="both"/>
      </w:pPr>
      <w:r w:rsidRPr="00823C73">
        <w:t>Skyrius turi an</w:t>
      </w:r>
      <w:r w:rsidR="00A03A78" w:rsidRPr="00823C73">
        <w:t>t</w:t>
      </w:r>
      <w:r w:rsidRPr="00823C73">
        <w:t>spaudą</w:t>
      </w:r>
      <w:r w:rsidR="00A03A78" w:rsidRPr="00823C73">
        <w:t>, kuriam</w:t>
      </w:r>
      <w:r w:rsidR="00093259">
        <w:t>e</w:t>
      </w:r>
      <w:r w:rsidR="00A03A78" w:rsidRPr="00823C73">
        <w:t xml:space="preserve"> įrašytas įstaigos ir struktūrinio padalinio pavadinimas</w:t>
      </w:r>
      <w:r w:rsidRPr="00823C73">
        <w:t>.</w:t>
      </w:r>
    </w:p>
    <w:p w14:paraId="36C63DAE" w14:textId="77777777" w:rsidR="000C1A62" w:rsidRPr="00823C73" w:rsidRDefault="000C1A62" w:rsidP="00093259">
      <w:pPr>
        <w:tabs>
          <w:tab w:val="left" w:pos="1134"/>
        </w:tabs>
        <w:ind w:left="360" w:firstLine="851"/>
      </w:pPr>
    </w:p>
    <w:p w14:paraId="6E39148D" w14:textId="77777777" w:rsidR="000C1A62" w:rsidRPr="00823C73" w:rsidRDefault="000C1A62" w:rsidP="000C1A62">
      <w:pPr>
        <w:ind w:left="360"/>
      </w:pPr>
    </w:p>
    <w:p w14:paraId="1ED644FC" w14:textId="77777777" w:rsidR="000C1A62" w:rsidRPr="00823C73" w:rsidRDefault="000C1A62" w:rsidP="000C1A62">
      <w:pPr>
        <w:ind w:left="360"/>
        <w:jc w:val="center"/>
      </w:pPr>
      <w:r w:rsidRPr="00823C73">
        <w:rPr>
          <w:b/>
        </w:rPr>
        <w:t>II. SKYRIAUS UŽDAVINIAI IR FUNKCIJOS</w:t>
      </w:r>
    </w:p>
    <w:p w14:paraId="1D21306B" w14:textId="77777777" w:rsidR="000C1A62" w:rsidRPr="00823C73" w:rsidRDefault="000C1A62" w:rsidP="000C1A62">
      <w:pPr>
        <w:ind w:left="360"/>
        <w:jc w:val="both"/>
      </w:pPr>
    </w:p>
    <w:p w14:paraId="53A1FB1B" w14:textId="04E9275D" w:rsidR="001E074C" w:rsidRPr="00823C73" w:rsidRDefault="001E074C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Svarbiausi skyriaus uždaviniai:</w:t>
      </w:r>
    </w:p>
    <w:p w14:paraId="341ED870" w14:textId="57031FBC" w:rsidR="00A03A78" w:rsidRPr="00823C73" w:rsidRDefault="001E074C" w:rsidP="00093259">
      <w:pPr>
        <w:pStyle w:val="Sraopastraipa"/>
        <w:numPr>
          <w:ilvl w:val="0"/>
          <w:numId w:val="1"/>
        </w:numPr>
        <w:tabs>
          <w:tab w:val="clear" w:pos="720"/>
          <w:tab w:val="left" w:pos="1134"/>
        </w:tabs>
        <w:ind w:left="0" w:firstLine="851"/>
        <w:jc w:val="both"/>
      </w:pPr>
      <w:r w:rsidRPr="00823C73">
        <w:t>įgyvendinti Savivaldybėje valstybės politiką žemės ūkio, melioracijos, aplinkosaugos, kaimo plėtros srityse, teikti informaciją žemės ūkio subjektams paramai gauti;</w:t>
      </w:r>
    </w:p>
    <w:p w14:paraId="1D4B4D8B" w14:textId="69852E0D" w:rsidR="000C1A62" w:rsidRPr="00823C73" w:rsidRDefault="001E074C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organizuoti agrarinės aplinkosaugos priemonių įgyvendinimą, skatinti ekologinį ūkininkavimą, tausojančią žemdirbystę;</w:t>
      </w:r>
    </w:p>
    <w:p w14:paraId="3544936C" w14:textId="596EFD59" w:rsidR="001E074C" w:rsidRPr="00823C73" w:rsidRDefault="001E074C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palaikyti ryšius su valstybinėmis ir visuomeninėmis žemės ūkio ir aplinkosaugos institucijomis sprendžiant žemės ūkio, melioracijos bei aplinkosaugos klausimus;</w:t>
      </w:r>
    </w:p>
    <w:p w14:paraId="11FA23E4" w14:textId="1E9C28D4" w:rsidR="001E074C" w:rsidRPr="00823C73" w:rsidRDefault="001E074C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vykdyti nustatyta tvarka valstybei priklausančių melioracijos ir hidrotechnikos statinių apskaitą</w:t>
      </w:r>
      <w:r w:rsidR="004573FA" w:rsidRPr="00823C73">
        <w:t>, eksploatavimą ir</w:t>
      </w:r>
      <w:r w:rsidRPr="00823C73">
        <w:t xml:space="preserve"> jų priežiūrą</w:t>
      </w:r>
      <w:r w:rsidR="004573FA" w:rsidRPr="00823C73">
        <w:t>, organizuo</w:t>
      </w:r>
      <w:r w:rsidR="00093259">
        <w:t>ti</w:t>
      </w:r>
      <w:r w:rsidR="004573FA" w:rsidRPr="00823C73">
        <w:t xml:space="preserve"> melioracijos darbų techninę priežiūrą, išduo</w:t>
      </w:r>
      <w:r w:rsidR="00093259">
        <w:t>ti</w:t>
      </w:r>
      <w:r w:rsidR="004573FA" w:rsidRPr="00823C73">
        <w:t xml:space="preserve"> technines sąlygas infrastruktūros objektams</w:t>
      </w:r>
      <w:r w:rsidR="000D3852" w:rsidRPr="00823C73">
        <w:t xml:space="preserve"> melioruotoje žemėje projektuoti;</w:t>
      </w:r>
    </w:p>
    <w:p w14:paraId="2A077F9D" w14:textId="5CF17CBC" w:rsidR="001E074C" w:rsidRPr="00823C73" w:rsidRDefault="001E074C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vadovaujantis Lietuvos Respublikos aplin</w:t>
      </w:r>
      <w:r w:rsidR="000D3852" w:rsidRPr="00823C73">
        <w:t>k</w:t>
      </w:r>
      <w:r w:rsidRPr="00823C73">
        <w:t>os apsaugos įstatymu, reguliuoti gamtos išteklių bei kitų, turinčių įtaką aplinkai, objektų naudojimą;</w:t>
      </w:r>
    </w:p>
    <w:p w14:paraId="0204DDFA" w14:textId="26D90E1E" w:rsidR="001E074C" w:rsidRPr="00823C73" w:rsidRDefault="0031520E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vykdyti vietos savivaldos institucijoms įstatymais ir kitais norminiais aktai nurodytas funkcijas aplinkos apsaugos bei gamtinių išteklių naudojimo srityse;</w:t>
      </w:r>
    </w:p>
    <w:p w14:paraId="6FFF637F" w14:textId="7ACB1E50" w:rsidR="0031520E" w:rsidRPr="00823C73" w:rsidRDefault="0031520E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kaupti informaciją apie aplinkosauginę situaciją ir jos kitimą savivaldybės teritorijoje;</w:t>
      </w:r>
    </w:p>
    <w:p w14:paraId="5D56CFB5" w14:textId="3F62C620" w:rsidR="0031520E" w:rsidRPr="00823C73" w:rsidRDefault="0031520E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rinkti ir sisteminti duomen</w:t>
      </w:r>
      <w:r w:rsidR="00093259">
        <w:t>i</w:t>
      </w:r>
      <w:r w:rsidRPr="00823C73">
        <w:t>s apie rajone esančius tvenkinius, karjerus;</w:t>
      </w:r>
    </w:p>
    <w:p w14:paraId="6EE22041" w14:textId="1EF53BF0" w:rsidR="0031520E" w:rsidRPr="00823C73" w:rsidRDefault="0031520E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Skyriaus pagrindinės funkcijos:</w:t>
      </w:r>
    </w:p>
    <w:p w14:paraId="410939BC" w14:textId="588CDD2A" w:rsidR="0031520E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v</w:t>
      </w:r>
      <w:r w:rsidR="0031520E" w:rsidRPr="00823C73">
        <w:t xml:space="preserve">ykdyti Kaimo plėtros programų priemones pagal pasirašytas bendradarbiavimo sutartis </w:t>
      </w:r>
      <w:r w:rsidR="00093259">
        <w:t>su</w:t>
      </w:r>
      <w:r w:rsidR="0031520E" w:rsidRPr="00823C73">
        <w:t xml:space="preserve"> VĮ Žemės ūkio informacijos ir kaimo verslo centru ir Nacionaline mokėjimo agentūra prie Žemės ūkio ministerijos;</w:t>
      </w:r>
    </w:p>
    <w:p w14:paraId="0FAF81C5" w14:textId="41E7D222" w:rsidR="0031520E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i</w:t>
      </w:r>
      <w:r w:rsidR="0031520E" w:rsidRPr="00823C73">
        <w:t>nformuoti žemės ūkio subjektus apie Valstybės ir Europos sąjungos teikiamą paramą;</w:t>
      </w:r>
    </w:p>
    <w:p w14:paraId="16E06C14" w14:textId="240BEAEA" w:rsidR="0031520E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r</w:t>
      </w:r>
      <w:r w:rsidR="0031520E" w:rsidRPr="00823C73">
        <w:t>egistruoti traktorius, traktorines priekabas, kelių tiesimo mašinas, savaeiges mašinas;</w:t>
      </w:r>
    </w:p>
    <w:p w14:paraId="0C1BF729" w14:textId="03DEE53F" w:rsidR="0031520E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lastRenderedPageBreak/>
        <w:t>vykdyti žemės ūkio technikos valstybines apžiūras, kontroliuoti mašinų techninę būklę;</w:t>
      </w:r>
    </w:p>
    <w:p w14:paraId="190D6014" w14:textId="36C6C004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851"/>
        <w:jc w:val="both"/>
      </w:pPr>
      <w:r w:rsidRPr="00823C73">
        <w:t>palaikyti ryšius su hipoteka, valstybės registrais, antstolių kontoromis, teisinėmis ir kitomis įstaigomis;</w:t>
      </w:r>
    </w:p>
    <w:p w14:paraId="01C13219" w14:textId="117570EC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tvarkyti Ūkininkų ūkio registrą;</w:t>
      </w:r>
    </w:p>
    <w:p w14:paraId="6179B645" w14:textId="002F3607" w:rsidR="0089289A" w:rsidRPr="00823C73" w:rsidRDefault="004E3D2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administruoti tiesioginių pardavimų pieno gamybos ir realizavimo metinių deklaracijų duomenų sutikrinimą ir suvedimą į Pieno apskaitos informacinę sistemą (PAIS).</w:t>
      </w:r>
    </w:p>
    <w:p w14:paraId="14DB2226" w14:textId="5CCD7A8A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administruoti paramos teikimą bičių laikytojams už papildomą bičių maitinimą;</w:t>
      </w:r>
    </w:p>
    <w:p w14:paraId="51E2DE77" w14:textId="3495809B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administruoti tiesiogines išmok</w:t>
      </w:r>
      <w:r w:rsidR="00093259">
        <w:t>a</w:t>
      </w:r>
      <w:r w:rsidRPr="00823C73">
        <w:t>s už žemės ūkio naudmenų ir kitus plotus;</w:t>
      </w:r>
    </w:p>
    <w:p w14:paraId="29C0AFC1" w14:textId="71560C75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administruoti medžiojamųjų ir saugomų gyvūnų daromą žalą žemės ūkio pasėliams ir miškui;</w:t>
      </w:r>
    </w:p>
    <w:p w14:paraId="0D28E310" w14:textId="0EE4AC58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įgyvendinti medžiojamųjų gyvūnų daromos žalos prevencines priemones;</w:t>
      </w:r>
    </w:p>
    <w:p w14:paraId="75B4582C" w14:textId="1268C2F5" w:rsidR="0089289A" w:rsidRPr="00823C73" w:rsidRDefault="0089289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administruoti tiesiogines  išmokas už karves žindenes</w:t>
      </w:r>
      <w:r w:rsidR="000D3852" w:rsidRPr="00823C73">
        <w:t>,</w:t>
      </w:r>
      <w:r w:rsidRPr="00823C73">
        <w:t xml:space="preserve"> telyčias</w:t>
      </w:r>
      <w:r w:rsidR="000D3852" w:rsidRPr="00823C73">
        <w:t xml:space="preserve"> ir</w:t>
      </w:r>
      <w:r w:rsidRPr="00823C73">
        <w:t xml:space="preserve"> ėriavedes;</w:t>
      </w:r>
    </w:p>
    <w:p w14:paraId="692A4FA2" w14:textId="3FF8398D" w:rsidR="0089289A" w:rsidRPr="00823C73" w:rsidRDefault="004573F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tvarkyti Žemės ūkio ir kaimo verslo registrą;</w:t>
      </w:r>
    </w:p>
    <w:p w14:paraId="30C4B648" w14:textId="21CFFE52" w:rsidR="004573FA" w:rsidRPr="00823C73" w:rsidRDefault="004573F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tinkamai naudoti Skyriaus turtą;</w:t>
      </w:r>
    </w:p>
    <w:p w14:paraId="17BA50AF" w14:textId="76FF55E7" w:rsidR="004573FA" w:rsidRPr="00823C73" w:rsidRDefault="004573F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laiku pateikti Žemės ūkio, Aplinkos ministerijoms ir </w:t>
      </w:r>
      <w:r w:rsidR="00093259">
        <w:t>S</w:t>
      </w:r>
      <w:r w:rsidRPr="00823C73">
        <w:t>avivaldybės administracijai biudžeto ir kitų fondų atskaitomybės ataskaitas;</w:t>
      </w:r>
    </w:p>
    <w:p w14:paraId="57582B6B" w14:textId="657A57B2" w:rsidR="004573FA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nustatyta tvarka teikti </w:t>
      </w:r>
      <w:r w:rsidR="00093259">
        <w:t>S</w:t>
      </w:r>
      <w:r w:rsidRPr="00823C73">
        <w:t>avivaldybės administracijai lėšų poreikio dydį skyriaus funkcijoms vykdyti;</w:t>
      </w:r>
    </w:p>
    <w:p w14:paraId="4A1ACF86" w14:textId="4421048E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ruošti melioracijos objektų projektavimo, rekonstrukcijos, remonto, priežiūros darbų atlikimo programas ir teikti </w:t>
      </w:r>
      <w:r w:rsidR="00093259">
        <w:t>S</w:t>
      </w:r>
      <w:r w:rsidRPr="00823C73">
        <w:t>avivaldybės administracijai;</w:t>
      </w:r>
    </w:p>
    <w:p w14:paraId="18B96CA1" w14:textId="4410A5E6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ruošti medžiagą melioracijos darbų ir paslaugų konkursams, melioracijos darbų projektavimo užduotis ir sutartis su rangovinėmis organizacijomis;</w:t>
      </w:r>
    </w:p>
    <w:p w14:paraId="4DB949F6" w14:textId="5F693DDE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organizuoti melioracijos</w:t>
      </w:r>
      <w:r w:rsidR="00093259">
        <w:t xml:space="preserve"> </w:t>
      </w:r>
      <w:r w:rsidRPr="00823C73">
        <w:t>ir hidrotechnikos statinių pripažinimą tinkamais naudoti kontroliuoti tų statinių priežiūros, remonto ir rekonstrukcijos darbų atlikimo kokybę;</w:t>
      </w:r>
    </w:p>
    <w:p w14:paraId="5CA3E692" w14:textId="3D9F4D6B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tvarkyti melioracijos objektų techninę dokumentaciją ir kitą archyvinę medžiagą, užtikrinti jos išsaugojimą;</w:t>
      </w:r>
    </w:p>
    <w:p w14:paraId="321487DB" w14:textId="7193FCDD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rengti Savivaldybės tarybos sprendimų, </w:t>
      </w:r>
      <w:r w:rsidR="00093259">
        <w:t>A</w:t>
      </w:r>
      <w:r w:rsidRPr="00823C73">
        <w:t>dministracijos direktoriaus įsakymų projektus žemės ūkio ir aplinkosaugos klausimais, kontroliuoti jų įgyvendinimą;</w:t>
      </w:r>
    </w:p>
    <w:p w14:paraId="2369D8B7" w14:textId="62AAF0FC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vykdyti gyventojų ir įmonių, įstaigų ir organizacijų prašymų, skundų, pareiškimų nagrinėjimą savo kompetencijos ribose, tam, kad būtų suteikta informacija pagal kompetenciją;</w:t>
      </w:r>
    </w:p>
    <w:p w14:paraId="52EBCE0F" w14:textId="68774430" w:rsidR="000D3852" w:rsidRPr="00823C73" w:rsidRDefault="000D3852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teikti pasiūlymus ir koordinuoti pagrindinių </w:t>
      </w:r>
      <w:r w:rsidR="00093259">
        <w:t>S</w:t>
      </w:r>
      <w:r w:rsidRPr="00823C73">
        <w:t xml:space="preserve">kyriaus kuruojamų sričių priemonių ir projektų įtraukimą į </w:t>
      </w:r>
      <w:r w:rsidR="00093259">
        <w:t>S</w:t>
      </w:r>
      <w:r w:rsidRPr="00823C73">
        <w:t>avivaldybės  rengiamus ir vykdomus plėtros planus bei programas;</w:t>
      </w:r>
    </w:p>
    <w:p w14:paraId="2A50D30B" w14:textId="5C729EAD" w:rsidR="000D3852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organizuoti </w:t>
      </w:r>
      <w:r w:rsidR="00093259">
        <w:t>S</w:t>
      </w:r>
      <w:r w:rsidRPr="00823C73">
        <w:t xml:space="preserve">avivaldybės </w:t>
      </w:r>
      <w:r w:rsidR="00093259">
        <w:t>a</w:t>
      </w:r>
      <w:r w:rsidRPr="00823C73">
        <w:t>plinkos apsaugos rėmimo specialiosios programos rengimą bei jos lėšomis finansuojamų priemonių pagal skyriaus kompetenciją įgyvendinimą, siekiant užtikrinti Aplinkos apsaugos įstatymo, kitų norminių teisės aktų įgyvendinimo;</w:t>
      </w:r>
    </w:p>
    <w:p w14:paraId="5BDC9630" w14:textId="2567DD71" w:rsidR="00DE124E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organizuoti strateginio poveikio aplinkai vertinimo atrankos, apimties nustatymo dokumentų, ataskaitų, ūkinės veiklos poveikio aplinkai vertinimo programų bei ataskaitų nagrinėjimą ir teikti išvadas, pasiūlymus, siek</w:t>
      </w:r>
      <w:r w:rsidR="00093259">
        <w:t>iant</w:t>
      </w:r>
      <w:r w:rsidRPr="00823C73">
        <w:t xml:space="preserve"> nustatyti ir įvertinti galimas reikšmingas planų ir programų įgyvendinimo pasekmes aplinkai;</w:t>
      </w:r>
    </w:p>
    <w:p w14:paraId="104FF98C" w14:textId="3716429E" w:rsidR="00DE124E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dalyvauti komisijų (darbo grupių) veikloje iškilusioms problemoms pagal kompetenciją spręsti;</w:t>
      </w:r>
    </w:p>
    <w:p w14:paraId="6C0672C6" w14:textId="5E0D2A30" w:rsidR="00DE124E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vykdyti viešuosius pirkimus pagal skyriaus kompetenciją, bei rengti atitinkamas užduotis dėl planuojamų viešųjų pirkimų;</w:t>
      </w:r>
    </w:p>
    <w:p w14:paraId="3A184D81" w14:textId="5585770C" w:rsidR="00DE124E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 xml:space="preserve">rengti </w:t>
      </w:r>
      <w:r w:rsidR="00426E0B" w:rsidRPr="00823C73">
        <w:t>Klaipėdos</w:t>
      </w:r>
      <w:r w:rsidRPr="00823C73">
        <w:t xml:space="preserve"> rajono </w:t>
      </w:r>
      <w:r w:rsidR="00426E0B" w:rsidRPr="00823C73">
        <w:t>teritorijų</w:t>
      </w:r>
      <w:r w:rsidRPr="00823C73">
        <w:t xml:space="preserve"> tvarkymo ir švaros, atliekų tvarkymo, šiukšlių išvežimo taisykles ir teikti Savivaldybės tarybai tvirtinti;</w:t>
      </w:r>
    </w:p>
    <w:p w14:paraId="07EAE580" w14:textId="0ED1B44D" w:rsidR="00DE124E" w:rsidRPr="00823C73" w:rsidRDefault="00DE124E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organizuoti atliekų, kurių turėtojo neįmanoma nustatyti arba kuris nebeegzistuoja, tvarkymą;</w:t>
      </w:r>
    </w:p>
    <w:p w14:paraId="1DFEB84E" w14:textId="78F96B81" w:rsidR="00AE09A4" w:rsidRPr="00823C73" w:rsidRDefault="00AE09A4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organizuoti gyvosios gamtos apsaugą, plėšrūnų naikinimą pasiutligės židiniuose, benamių gyvūnų gaudymą;</w:t>
      </w:r>
    </w:p>
    <w:p w14:paraId="139E1CB1" w14:textId="704F8429" w:rsidR="00AE09A4" w:rsidRPr="00823C73" w:rsidRDefault="00AE09A4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lastRenderedPageBreak/>
        <w:t>organizuoti gyvosios gamtos apsaugą, rekreacinių teritorijų, paplūdimių priežiūros kontrolę;</w:t>
      </w:r>
    </w:p>
    <w:p w14:paraId="358E1E7E" w14:textId="663146C8" w:rsidR="00AE09A4" w:rsidRPr="00823C73" w:rsidRDefault="00AE09A4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vykdyti Savivaldybės atliekų tvarkymo taisyklių, atliekų tvarkymo plano įgyvendinimą, priežiūrą ir kontrolę;</w:t>
      </w:r>
    </w:p>
    <w:p w14:paraId="0B755D7A" w14:textId="2F9D2952" w:rsidR="00AE09A4" w:rsidRPr="00823C73" w:rsidRDefault="00AE09A4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vykdyti Savivaldybės aplinkos apsaugos monitoringą.</w:t>
      </w:r>
    </w:p>
    <w:p w14:paraId="562090D4" w14:textId="4A3BA11F" w:rsidR="00AE09A4" w:rsidRPr="00823C73" w:rsidRDefault="00AE09A4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vykdyti, poilsiaviečių, komunalinių atliekų surinkimo, rūšiavimo, saugojimo, karjerų priežiūrą ir kontrolę.</w:t>
      </w:r>
    </w:p>
    <w:p w14:paraId="0C4ECF23" w14:textId="2F7C679E" w:rsidR="002567AC" w:rsidRPr="00823C73" w:rsidRDefault="002567AC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teikti pasiūlymus dėl įstatymų nustatyta tvarka saugomų teritorijų, gamtos objektų steigimo, apsaugos zonų ir juostų nustatymo, reglamentų nustatymo, organizuoti šių teritorijų priežiūrą ir apsaugą.</w:t>
      </w:r>
    </w:p>
    <w:p w14:paraId="529FD337" w14:textId="0528DD97" w:rsidR="002567AC" w:rsidRPr="00823C73" w:rsidRDefault="002567AC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spręsti klausimus, susijusius su atmosferos taršos mažinimu;</w:t>
      </w:r>
    </w:p>
    <w:p w14:paraId="13E2D2E8" w14:textId="0B2917CF" w:rsidR="00684C0F" w:rsidRDefault="002567AC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tvarkyti ir kaupti oficialią statistiką bei teikti statistinius duomenis pagal skyriaus kompetenciją</w:t>
      </w:r>
      <w:r w:rsidR="00684C0F">
        <w:t>;</w:t>
      </w:r>
    </w:p>
    <w:p w14:paraId="0BC999E3" w14:textId="4B439255" w:rsidR="002567AC" w:rsidRPr="00823C73" w:rsidRDefault="00684C0F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>
        <w:t>o</w:t>
      </w:r>
      <w:r w:rsidR="002567AC" w:rsidRPr="00823C73">
        <w:t>rganizuoti Skyriaus dokumentų valdymą bei archyvo tvarkymą</w:t>
      </w:r>
      <w:r w:rsidR="00C81F8A" w:rsidRPr="00823C73">
        <w:t>;</w:t>
      </w:r>
    </w:p>
    <w:p w14:paraId="56A1F230" w14:textId="6A5DC807" w:rsidR="00C81F8A" w:rsidRPr="00823C73" w:rsidRDefault="00C81F8A" w:rsidP="00093259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ind w:left="0" w:firstLine="851"/>
        <w:jc w:val="both"/>
      </w:pPr>
      <w:r w:rsidRPr="00823C73">
        <w:t>įgyvendinti Atliekų tvarkymo įstatymą ir visus susijusius poįstatyminius aktus.</w:t>
      </w:r>
    </w:p>
    <w:p w14:paraId="2353ACB7" w14:textId="55F576B5" w:rsidR="000D3852" w:rsidRPr="00823C73" w:rsidRDefault="000D3852" w:rsidP="00093259">
      <w:pPr>
        <w:tabs>
          <w:tab w:val="left" w:pos="748"/>
          <w:tab w:val="left" w:pos="1276"/>
        </w:tabs>
        <w:ind w:left="360" w:firstLine="851"/>
        <w:jc w:val="both"/>
      </w:pPr>
    </w:p>
    <w:p w14:paraId="649669BB" w14:textId="77777777" w:rsidR="000C1A62" w:rsidRPr="00823C73" w:rsidRDefault="000C1A62" w:rsidP="00684C0F">
      <w:pPr>
        <w:ind w:left="360"/>
        <w:jc w:val="center"/>
        <w:rPr>
          <w:b/>
        </w:rPr>
      </w:pPr>
      <w:r w:rsidRPr="00823C73">
        <w:rPr>
          <w:b/>
        </w:rPr>
        <w:t>III. SKYRIAUS TEISĖS IR PAREIGOS</w:t>
      </w:r>
    </w:p>
    <w:p w14:paraId="7963175A" w14:textId="77777777" w:rsidR="000C1A62" w:rsidRPr="00823C73" w:rsidRDefault="000C1A62" w:rsidP="00666ED5">
      <w:pPr>
        <w:ind w:left="360"/>
        <w:jc w:val="both"/>
      </w:pPr>
    </w:p>
    <w:p w14:paraId="6983D187" w14:textId="1BE2904B" w:rsidR="000C1A62" w:rsidRPr="00823C73" w:rsidRDefault="000C1A62" w:rsidP="00093259">
      <w:pPr>
        <w:pStyle w:val="a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851"/>
        <w:jc w:val="both"/>
      </w:pPr>
      <w:r w:rsidRPr="00823C73">
        <w:t>Skyrius turi šias teises:</w:t>
      </w:r>
    </w:p>
    <w:p w14:paraId="49F4B43D" w14:textId="1E07F92F" w:rsidR="00C81F8A" w:rsidRPr="00823C73" w:rsidRDefault="00C81F8A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gauti informaciją iš kitų Administracijos struktūrinių padalinių</w:t>
      </w:r>
      <w:r w:rsidR="00E9711C" w:rsidRPr="00823C73">
        <w:t>, seniūnijų, savivaldybės kontroliuojamų įmonių, įstaigų ir organizacijų pasiūlymus bei dokumentus</w:t>
      </w:r>
      <w:r w:rsidRPr="00823C73">
        <w:t xml:space="preserve"> Skyriaus kompetencijos klausimais;</w:t>
      </w:r>
    </w:p>
    <w:p w14:paraId="3FB24DAB" w14:textId="010C6BCD" w:rsidR="00C81F8A" w:rsidRPr="00823C73" w:rsidRDefault="00C81F8A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teikti Savivaldybės administracijos direktoriui, Savivaldybės merui siūlymus ir rekomendacijas Skyriaus vykdomos veiklos klausimais;</w:t>
      </w:r>
    </w:p>
    <w:p w14:paraId="5490501E" w14:textId="3CDB1FE3" w:rsidR="00C81F8A" w:rsidRPr="00823C73" w:rsidRDefault="00C81F8A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 xml:space="preserve">Savivaldybės administracijos direktoriui pavedus pagal savo kompetenciją atstovauti </w:t>
      </w:r>
      <w:r w:rsidR="00684C0F">
        <w:t>S</w:t>
      </w:r>
      <w:r w:rsidRPr="00823C73">
        <w:t>avivaldybei kitose institucijose;</w:t>
      </w:r>
    </w:p>
    <w:p w14:paraId="1A2F92C6" w14:textId="00C35747" w:rsidR="00C81F8A" w:rsidRPr="00823C73" w:rsidRDefault="00C81F8A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 xml:space="preserve">bendradarbiauti su kitų savivaldybių, Valstybės įstaigomis ir organizacijomis, nevyriausybinėmis organizacijomis, fiziniais bei juridiniais asmenimis rajono </w:t>
      </w:r>
      <w:r w:rsidR="00E9711C" w:rsidRPr="00823C73">
        <w:t>žemės</w:t>
      </w:r>
      <w:r w:rsidRPr="00823C73">
        <w:t xml:space="preserve"> ūkio ir aplinkos apsaugos klausimais;</w:t>
      </w:r>
    </w:p>
    <w:p w14:paraId="60F7EBF9" w14:textId="354E3384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pagal suteiktus įgaliojimus surašyti ir perduoti nagrinėti administracinių nusižengim</w:t>
      </w:r>
      <w:r w:rsidR="00684C0F">
        <w:t>ų</w:t>
      </w:r>
      <w:r w:rsidRPr="00823C73">
        <w:t xml:space="preserve"> protokolus Lietuvos Respublikos administracinių nusižengim</w:t>
      </w:r>
      <w:r w:rsidR="00684C0F">
        <w:t>ų</w:t>
      </w:r>
      <w:r w:rsidRPr="00823C73">
        <w:t xml:space="preserve"> kodekso nustatyta tvarka;</w:t>
      </w:r>
    </w:p>
    <w:p w14:paraId="36CE8C9D" w14:textId="702CAE99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 xml:space="preserve">neatlygintinai gauti valstybės kadastro ir registro duomenis, būtinus </w:t>
      </w:r>
      <w:r w:rsidR="00684C0F">
        <w:t>S</w:t>
      </w:r>
      <w:r w:rsidRPr="00823C73">
        <w:t>kyriaus funkcijoms atlikti;</w:t>
      </w:r>
    </w:p>
    <w:p w14:paraId="166A82F0" w14:textId="385602D1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rPr>
          <w:lang w:eastAsia="lt-LT"/>
        </w:rPr>
        <w:t>turėti  įrengtas ir reikiamu inventoriumi aprūpintas darbo vietas ir patalpas;</w:t>
      </w:r>
    </w:p>
    <w:p w14:paraId="56B6EF48" w14:textId="64B3C6DD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rPr>
          <w:lang w:eastAsia="lt-LT"/>
        </w:rPr>
        <w:t>pagal suteiktus įgaliojimus dalyvauti įvairių komisijų darbe;</w:t>
      </w:r>
    </w:p>
    <w:p w14:paraId="479A5B98" w14:textId="2D057D5E" w:rsidR="00E9711C" w:rsidRPr="00823C73" w:rsidRDefault="00E9711C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Skyrius turi šias pareigas:</w:t>
      </w:r>
    </w:p>
    <w:p w14:paraId="46A73CBD" w14:textId="532FB6E3" w:rsidR="00E9711C" w:rsidRPr="00823C73" w:rsidRDefault="00E9711C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rengti Savivaldybės tarybos sprendimų, Savivaldybės administracijos direktoriaus įsakymų, Savivaldybės mero potvarkių projektus Skyriaus vykdomos veiklos klausimais;</w:t>
      </w:r>
    </w:p>
    <w:p w14:paraId="7510DF63" w14:textId="2BBA6152" w:rsidR="00E9711C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 xml:space="preserve">planuoti </w:t>
      </w:r>
      <w:r w:rsidR="00684C0F">
        <w:t>S</w:t>
      </w:r>
      <w:r w:rsidRPr="00823C73">
        <w:t>avivaldybės aplinkos apsaugos rėmimo specialiosios programos bei skiriamas biudžeto lėšas ir naudoti jas pagal paskirtį;</w:t>
      </w:r>
    </w:p>
    <w:p w14:paraId="662E8468" w14:textId="79A2F23B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teikti informaciją fiziniams ir juridiniams asmenims, žiniasklaidos priemonėms Skyriaus vykdomos veiklos klausimais</w:t>
      </w:r>
      <w:r w:rsidR="00684C0F">
        <w:t>;</w:t>
      </w:r>
    </w:p>
    <w:p w14:paraId="096BEE02" w14:textId="63D740EA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rPr>
          <w:lang w:eastAsia="lt-LT"/>
        </w:rPr>
        <w:t>tikrinti, kaip melioracijos statinių naudotojai, nuomininkai arba savininkai laikosi valstybei priklausančių melioracijos statinių naudojimo ir priežiūros taisyklių bei panaudos sutarčių reikalavimų;</w:t>
      </w:r>
    </w:p>
    <w:p w14:paraId="5E293C70" w14:textId="3D5F06A3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rPr>
          <w:lang w:eastAsia="lt-LT"/>
        </w:rPr>
        <w:t>dalyvauti ir derinti, svarstant įvairių statinių melioruotose žemėse statybos ir rekonstravimo projektus, žemėtvarkos projektus bei schemas;</w:t>
      </w:r>
    </w:p>
    <w:p w14:paraId="018E6D0A" w14:textId="66761F04" w:rsidR="00812AD3" w:rsidRPr="00823C73" w:rsidRDefault="00812AD3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rPr>
          <w:lang w:eastAsia="lt-LT"/>
        </w:rPr>
        <w:t xml:space="preserve">organizuoti, įgyvendinti ir vykdyti rajono Tarybos sprendimus, rajono mero potvarkius, </w:t>
      </w:r>
      <w:r w:rsidR="00684C0F">
        <w:rPr>
          <w:lang w:eastAsia="lt-LT"/>
        </w:rPr>
        <w:t>S</w:t>
      </w:r>
      <w:r w:rsidRPr="00823C73">
        <w:rPr>
          <w:lang w:eastAsia="lt-LT"/>
        </w:rPr>
        <w:t xml:space="preserve">avivaldybės administracijos direktoriaus įsakymus, pavedimus bei nurodymus, kurie susiję su skyriaus veikla ir nustatyta tvarka atsiskaityti </w:t>
      </w:r>
      <w:r w:rsidR="00684C0F">
        <w:rPr>
          <w:lang w:eastAsia="lt-LT"/>
        </w:rPr>
        <w:t>S</w:t>
      </w:r>
      <w:r w:rsidRPr="00823C73">
        <w:rPr>
          <w:lang w:eastAsia="lt-LT"/>
        </w:rPr>
        <w:t>avivaldybės administracijos direktoriui už skyriaus veiklą.</w:t>
      </w:r>
    </w:p>
    <w:p w14:paraId="31C3869F" w14:textId="436F0E94" w:rsidR="00812AD3" w:rsidRPr="00823C73" w:rsidRDefault="00FC2D0F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 w:rsidRPr="00823C73">
        <w:t>Skyriaus specialistai, įgyvendindami jiems pavestas funkcijas, privalo:</w:t>
      </w:r>
    </w:p>
    <w:p w14:paraId="168F16B7" w14:textId="3C4B6C41" w:rsidR="00FC2D0F" w:rsidRPr="00823C73" w:rsidRDefault="00684C0F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>
        <w:lastRenderedPageBreak/>
        <w:t>l</w:t>
      </w:r>
      <w:r w:rsidR="00FC2D0F" w:rsidRPr="00823C73">
        <w:t>aiku ir kokybiškai vykdyti pareigybės aprašyme numatytas funkcijas;</w:t>
      </w:r>
    </w:p>
    <w:p w14:paraId="6AA79440" w14:textId="68490872" w:rsidR="00FC2D0F" w:rsidRPr="00823C73" w:rsidRDefault="00684C0F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>
        <w:t>n</w:t>
      </w:r>
      <w:r w:rsidR="00FC2D0F" w:rsidRPr="00823C73">
        <w:t>uolat tobulinti savo kvalifikaciją;</w:t>
      </w:r>
    </w:p>
    <w:p w14:paraId="33878CFF" w14:textId="2EE879A9" w:rsidR="00FC2D0F" w:rsidRPr="00823C73" w:rsidRDefault="00684C0F" w:rsidP="00093259">
      <w:pPr>
        <w:pStyle w:val="prastasiniatinklio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lang w:eastAsia="lt-LT"/>
        </w:rPr>
      </w:pPr>
      <w:r>
        <w:t>a</w:t>
      </w:r>
      <w:r w:rsidR="00FC2D0F" w:rsidRPr="00823C73">
        <w:t>tsakyti teisės aktų nustatyta tvarka už pareigų netinkamą vykdymą ar nevykdymą.</w:t>
      </w:r>
    </w:p>
    <w:p w14:paraId="3A86C7CA" w14:textId="77777777" w:rsidR="00FC2D0F" w:rsidRPr="00823C73" w:rsidRDefault="00FC2D0F" w:rsidP="000C1A62">
      <w:pPr>
        <w:jc w:val="center"/>
      </w:pPr>
    </w:p>
    <w:p w14:paraId="11139B42" w14:textId="77777777" w:rsidR="000C1A62" w:rsidRPr="00823C73" w:rsidRDefault="000C1A62" w:rsidP="000C1A62">
      <w:pPr>
        <w:ind w:left="360"/>
        <w:jc w:val="center"/>
        <w:rPr>
          <w:b/>
        </w:rPr>
      </w:pPr>
      <w:r w:rsidRPr="00823C73">
        <w:rPr>
          <w:b/>
        </w:rPr>
        <w:t>IV. SKYRIAUS DARBO ORGANIZAVIMAS</w:t>
      </w:r>
    </w:p>
    <w:p w14:paraId="3837F12B" w14:textId="77777777" w:rsidR="000C1A62" w:rsidRPr="00823C73" w:rsidRDefault="000C1A62" w:rsidP="000C1A62"/>
    <w:p w14:paraId="552BCF51" w14:textId="7F754B9A" w:rsidR="000C1A62" w:rsidRPr="00823C73" w:rsidRDefault="000C1A62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 xml:space="preserve">Skyriui vadovauja ir jo veiklą savarankiškai organizuoja Skyriaus vedėjas, kuris tiesiogiai pavaldus ir atskaitingas Administracijos direktoriui. </w:t>
      </w:r>
    </w:p>
    <w:p w14:paraId="741C5EFF" w14:textId="4247C723" w:rsidR="00FC2D0F" w:rsidRPr="00823C73" w:rsidRDefault="00FC2D0F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 xml:space="preserve">Skyriaus vedėjo laikinai nesant, jo funkcijas atlieka </w:t>
      </w:r>
      <w:r w:rsidR="00684C0F">
        <w:t>Skyriaus vedėjo pavaduotojas/</w:t>
      </w:r>
      <w:r w:rsidRPr="00823C73">
        <w:t>Skyriaus vedėjo patarėjas</w:t>
      </w:r>
      <w:r w:rsidR="00684C0F">
        <w:t xml:space="preserve"> (jei tokia pareigybė yra)</w:t>
      </w:r>
      <w:r w:rsidRPr="00823C73">
        <w:t xml:space="preserve"> ar kitas Administracijos direktoriaus paskirtas valstybės tarnautojas.</w:t>
      </w:r>
    </w:p>
    <w:p w14:paraId="570FB765" w14:textId="105925B3" w:rsidR="00FC2D0F" w:rsidRPr="00823C73" w:rsidRDefault="00FC2D0F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>Skyriaus vedėjo,</w:t>
      </w:r>
      <w:r w:rsidR="00684C0F">
        <w:t xml:space="preserve"> vedėjo pavaduotojo,</w:t>
      </w:r>
      <w:r w:rsidRPr="00823C73">
        <w:t xml:space="preserve"> vedėjo patarėjo ir specialistų uždaviniai ir funkcijos yra apibrėžti Administracijos direktoriaus patvirtintuose pareigybių aprašymuose.</w:t>
      </w:r>
    </w:p>
    <w:p w14:paraId="3C871044" w14:textId="4966F381" w:rsidR="00FC2D0F" w:rsidRPr="00823C73" w:rsidRDefault="00FC2D0F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>Skyriaus vedėjas yra atsakingas už Skyriui pavestų uždavinių ir funkcijų vykdymą.</w:t>
      </w:r>
    </w:p>
    <w:p w14:paraId="0D9865AC" w14:textId="6689B55A" w:rsidR="00FC2D0F" w:rsidRPr="00823C73" w:rsidRDefault="00FC2D0F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>Skyriaus vedėjo patarėjas ir specialistai atsakingi už jiems priskirtų uždavinių ir funkcijų vykdymą.</w:t>
      </w:r>
    </w:p>
    <w:p w14:paraId="4BFF2240" w14:textId="36833103" w:rsidR="00FC2D0F" w:rsidRPr="00823C73" w:rsidRDefault="00FC2D0F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>Skyriaus specialistų priėmimo į pareigas ir atleidimo iš jų tvarką nustato Lietuvos Respublikos valstybės tarnybos įstatymas, Lietuvos Respublikos darbo kodeksas bei kiti teisės aktai</w:t>
      </w:r>
    </w:p>
    <w:p w14:paraId="726578EC" w14:textId="77777777" w:rsidR="000C1A62" w:rsidRPr="00823C73" w:rsidRDefault="000C1A62" w:rsidP="00093259">
      <w:pPr>
        <w:tabs>
          <w:tab w:val="left" w:pos="1276"/>
        </w:tabs>
        <w:ind w:firstLine="851"/>
        <w:jc w:val="both"/>
      </w:pPr>
    </w:p>
    <w:p w14:paraId="0D4164BB" w14:textId="77777777" w:rsidR="000C1A62" w:rsidRPr="00823C73" w:rsidRDefault="000C1A62" w:rsidP="000C1A62">
      <w:pPr>
        <w:ind w:firstLine="360"/>
        <w:jc w:val="center"/>
        <w:rPr>
          <w:b/>
        </w:rPr>
      </w:pPr>
      <w:r w:rsidRPr="00823C73">
        <w:rPr>
          <w:b/>
        </w:rPr>
        <w:t>V. BAIGIAMOSIOS NUOSTATOS</w:t>
      </w:r>
    </w:p>
    <w:p w14:paraId="20C22504" w14:textId="77777777" w:rsidR="000C1A62" w:rsidRPr="00823C73" w:rsidRDefault="000C1A62" w:rsidP="000C1A62">
      <w:pPr>
        <w:ind w:firstLine="360"/>
        <w:jc w:val="center"/>
      </w:pPr>
    </w:p>
    <w:p w14:paraId="5312BE14" w14:textId="475AF6C3" w:rsidR="000C1A62" w:rsidRPr="00823C73" w:rsidRDefault="000C1A62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>Skyrius likviduojamas ir reorganizuojamas Savivaldybės tarybos sprendimu.</w:t>
      </w:r>
    </w:p>
    <w:p w14:paraId="7597B079" w14:textId="015E53D7" w:rsidR="003F669A" w:rsidRPr="00823C73" w:rsidRDefault="003F669A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 xml:space="preserve">Skyriaus </w:t>
      </w:r>
      <w:r w:rsidR="00684C0F">
        <w:t xml:space="preserve">veiklos </w:t>
      </w:r>
      <w:r w:rsidRPr="00823C73">
        <w:t>nuostatus, jų papildymus ar pakeitimus tvirtina Savivaldybės administracijos direktorius.</w:t>
      </w:r>
    </w:p>
    <w:p w14:paraId="07B969A4" w14:textId="5E7EDD81" w:rsidR="003F669A" w:rsidRPr="00823C73" w:rsidRDefault="003F669A" w:rsidP="00093259">
      <w:pPr>
        <w:pStyle w:val="Sraopastraipa"/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both"/>
      </w:pPr>
      <w:r w:rsidRPr="00823C73">
        <w:t xml:space="preserve">Su šiais </w:t>
      </w:r>
      <w:r w:rsidR="00684C0F">
        <w:t xml:space="preserve">Skyriaus veiklos </w:t>
      </w:r>
      <w:r w:rsidRPr="00823C73">
        <w:t xml:space="preserve">nuostatais </w:t>
      </w:r>
      <w:r w:rsidR="00684C0F">
        <w:t>S</w:t>
      </w:r>
      <w:r w:rsidRPr="00823C73">
        <w:t>kyriaus darbuotojai supažindinami pasirašytinai.</w:t>
      </w:r>
    </w:p>
    <w:p w14:paraId="0F0DCEBE" w14:textId="77777777" w:rsidR="000C1A62" w:rsidRPr="00823C73" w:rsidRDefault="000C1A62" w:rsidP="000C1A62">
      <w:pPr>
        <w:jc w:val="center"/>
      </w:pPr>
      <w:r w:rsidRPr="00823C73">
        <w:t>_______________________________________</w:t>
      </w:r>
    </w:p>
    <w:sectPr w:rsidR="000C1A62" w:rsidRPr="00823C73" w:rsidSect="008B5A9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252C"/>
    <w:multiLevelType w:val="multilevel"/>
    <w:tmpl w:val="5EAE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2"/>
    <w:rsid w:val="00093259"/>
    <w:rsid w:val="000C1A62"/>
    <w:rsid w:val="000D3852"/>
    <w:rsid w:val="001D7306"/>
    <w:rsid w:val="001E074C"/>
    <w:rsid w:val="00221D4A"/>
    <w:rsid w:val="002567AC"/>
    <w:rsid w:val="002B7FEC"/>
    <w:rsid w:val="0031520E"/>
    <w:rsid w:val="003F669A"/>
    <w:rsid w:val="00426E0B"/>
    <w:rsid w:val="004573FA"/>
    <w:rsid w:val="004E3D2E"/>
    <w:rsid w:val="00600943"/>
    <w:rsid w:val="00666ED5"/>
    <w:rsid w:val="00684C0F"/>
    <w:rsid w:val="00811BA8"/>
    <w:rsid w:val="00812AD3"/>
    <w:rsid w:val="00823C73"/>
    <w:rsid w:val="0089289A"/>
    <w:rsid w:val="00973AF9"/>
    <w:rsid w:val="009A428C"/>
    <w:rsid w:val="00A03A78"/>
    <w:rsid w:val="00A82382"/>
    <w:rsid w:val="00AE09A4"/>
    <w:rsid w:val="00B73D2A"/>
    <w:rsid w:val="00B932BD"/>
    <w:rsid w:val="00C81F8A"/>
    <w:rsid w:val="00DD7267"/>
    <w:rsid w:val="00DE124E"/>
    <w:rsid w:val="00E019B4"/>
    <w:rsid w:val="00E9711C"/>
    <w:rsid w:val="00F473D4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3362"/>
  <w15:docId w15:val="{5B57587B-8ED1-47A7-96E6-7AC75E0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next w:val="prastasiniatinklio"/>
    <w:rsid w:val="000C1A62"/>
    <w:pPr>
      <w:spacing w:before="100" w:beforeAutospacing="1" w:after="100" w:afterAutospacing="1"/>
    </w:pPr>
    <w:rPr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C1A62"/>
  </w:style>
  <w:style w:type="paragraph" w:styleId="Sraopastraipa">
    <w:name w:val="List Paragraph"/>
    <w:basedOn w:val="prastasis"/>
    <w:uiPriority w:val="34"/>
    <w:qFormat/>
    <w:rsid w:val="001E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E012-AF8D-4A8D-A231-992017E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6691</Words>
  <Characters>3814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feliksas.zemgulys</dc:creator>
  <cp:keywords/>
  <dc:description/>
  <cp:lastModifiedBy>Edita Lesovaja</cp:lastModifiedBy>
  <cp:revision>3</cp:revision>
  <dcterms:created xsi:type="dcterms:W3CDTF">2020-12-11T11:00:00Z</dcterms:created>
  <dcterms:modified xsi:type="dcterms:W3CDTF">2020-12-11T11:01:00Z</dcterms:modified>
</cp:coreProperties>
</file>